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333" w:rsidRPr="00DF5333" w:rsidRDefault="00DF5333" w:rsidP="00DF5333">
      <w:pPr>
        <w:spacing w:before="100" w:beforeAutospacing="1" w:after="100" w:afterAutospacing="1" w:line="240" w:lineRule="auto"/>
        <w:outlineLvl w:val="0"/>
        <w:rPr>
          <w:rFonts w:ascii="Arial" w:eastAsia="Times New Roman" w:hAnsi="Arial" w:cs="Arial"/>
          <w:b/>
          <w:bCs/>
          <w:color w:val="000000"/>
          <w:kern w:val="36"/>
          <w:sz w:val="48"/>
          <w:szCs w:val="48"/>
          <w:lang w:eastAsia="ru-RU"/>
        </w:rPr>
      </w:pPr>
      <w:r w:rsidRPr="00DF5333">
        <w:rPr>
          <w:rFonts w:ascii="Arial" w:eastAsia="Times New Roman" w:hAnsi="Arial" w:cs="Arial"/>
          <w:b/>
          <w:bCs/>
          <w:color w:val="000000"/>
          <w:kern w:val="36"/>
          <w:sz w:val="48"/>
          <w:szCs w:val="48"/>
          <w:lang w:eastAsia="ru-RU"/>
        </w:rPr>
        <w:t>Езда в условиях недостаточной видимости</w:t>
      </w:r>
    </w:p>
    <w:p w:rsidR="00DF5333" w:rsidRPr="00DF5333" w:rsidRDefault="00DF5333" w:rsidP="00DF5333">
      <w:pPr>
        <w:spacing w:before="100" w:beforeAutospacing="1" w:after="100" w:afterAutospacing="1" w:line="240" w:lineRule="auto"/>
        <w:rPr>
          <w:rFonts w:ascii="Arial" w:eastAsia="Times New Roman" w:hAnsi="Arial" w:cs="Arial"/>
          <w:color w:val="000000"/>
          <w:sz w:val="21"/>
          <w:szCs w:val="21"/>
          <w:lang w:eastAsia="ru-RU"/>
        </w:rPr>
      </w:pPr>
    </w:p>
    <w:p w:rsidR="00DF5333" w:rsidRPr="00DF5333" w:rsidRDefault="00DF5333" w:rsidP="00DF5333">
      <w:pPr>
        <w:spacing w:before="100" w:beforeAutospacing="1" w:after="100" w:afterAutospacing="1" w:line="240" w:lineRule="auto"/>
        <w:rPr>
          <w:rFonts w:ascii="Arial" w:eastAsia="Times New Roman" w:hAnsi="Arial" w:cs="Arial"/>
          <w:color w:val="000000"/>
          <w:sz w:val="21"/>
          <w:szCs w:val="21"/>
          <w:lang w:eastAsia="ru-RU"/>
        </w:rPr>
      </w:pPr>
      <w:r w:rsidRPr="00DF5333">
        <w:rPr>
          <w:rFonts w:ascii="Arial" w:eastAsia="Times New Roman" w:hAnsi="Arial" w:cs="Arial"/>
          <w:color w:val="000000"/>
          <w:sz w:val="21"/>
          <w:szCs w:val="21"/>
          <w:lang w:eastAsia="ru-RU"/>
        </w:rPr>
        <w:t>Известно, что девять десятых информации, необходимой для безопасного движения, водитель получает с помощью зрения. Вот почему хорошая видимость, обзор - важнейшее условие безаварийной езды. Вспомните, как вы чувствуете себя, попав из освещенного помещения в темноту. Необходимо какое-то время, чтобы глаза адаптировались к новым условиям. </w:t>
      </w:r>
      <w:r w:rsidRPr="00DF5333">
        <w:rPr>
          <w:rFonts w:ascii="Arial" w:eastAsia="Times New Roman" w:hAnsi="Arial" w:cs="Arial"/>
          <w:color w:val="000000"/>
          <w:sz w:val="21"/>
          <w:szCs w:val="21"/>
          <w:lang w:eastAsia="ru-RU"/>
        </w:rPr>
        <w:br/>
      </w:r>
      <w:r w:rsidRPr="00DF5333">
        <w:rPr>
          <w:rFonts w:ascii="Arial" w:eastAsia="Times New Roman" w:hAnsi="Arial" w:cs="Arial"/>
          <w:color w:val="000000"/>
          <w:sz w:val="21"/>
          <w:szCs w:val="21"/>
          <w:lang w:eastAsia="ru-RU"/>
        </w:rPr>
        <w:br/>
        <w:t>Так и внезапное включение фар идущего навстречу автомобиля делает водителя практически слепым. Этих нескольких секунд порой достаточно, чтобы совершить наезд. Даже при легком ослеплении период адаптации длится около 10 с, а за это время практически неуправляемый автомобиль на скорости 60 км/ч пройдет путь, равный 170 м. </w:t>
      </w:r>
      <w:r w:rsidRPr="00DF5333">
        <w:rPr>
          <w:rFonts w:ascii="Arial" w:eastAsia="Times New Roman" w:hAnsi="Arial" w:cs="Arial"/>
          <w:color w:val="000000"/>
          <w:sz w:val="21"/>
          <w:szCs w:val="21"/>
          <w:lang w:eastAsia="ru-RU"/>
        </w:rPr>
        <w:br/>
      </w:r>
      <w:r w:rsidRPr="00DF5333">
        <w:rPr>
          <w:rFonts w:ascii="Arial" w:eastAsia="Times New Roman" w:hAnsi="Arial" w:cs="Arial"/>
          <w:color w:val="000000"/>
          <w:sz w:val="21"/>
          <w:szCs w:val="21"/>
          <w:lang w:eastAsia="ru-RU"/>
        </w:rPr>
        <w:br/>
        <w:t>Не исключено, что на этих "слепых" метрах могут находиться люди и неосвещенные предметы. Помните, что самый верный способ избежать неприятностей при ослеплении - остановиться и переждать. Чтобы не лишать себя хорошей видимости, не стоит включать даже кратковременно свет внутри автомобиля. Особенно вредно действует на глаза свет от пламени зажигалки. Существует определенная взаимосвязь между степенью освещенности дороги и действием на водителя ослепляющего эффекта. Чем ярче фары автомобиля освещают дорогу, тем большую яркость встречных фар водитель способен воспринимать без ослепления. Поэтому конструкции осветительных приборов все время совершенствуются. Галогенные лампы, линзы и отражатели существенно улучшают освещенность. Однако хорошие фары - это еще далеко не все. </w:t>
      </w:r>
      <w:r w:rsidRPr="00DF5333">
        <w:rPr>
          <w:rFonts w:ascii="Arial" w:eastAsia="Times New Roman" w:hAnsi="Arial" w:cs="Arial"/>
          <w:color w:val="000000"/>
          <w:sz w:val="21"/>
          <w:szCs w:val="21"/>
          <w:lang w:eastAsia="ru-RU"/>
        </w:rPr>
        <w:br/>
      </w:r>
      <w:r w:rsidRPr="00DF5333">
        <w:rPr>
          <w:rFonts w:ascii="Arial" w:eastAsia="Times New Roman" w:hAnsi="Arial" w:cs="Arial"/>
          <w:color w:val="000000"/>
          <w:sz w:val="21"/>
          <w:szCs w:val="21"/>
          <w:lang w:eastAsia="ru-RU"/>
        </w:rPr>
        <w:br/>
        <w:t>Во-первых, они должны быть правильно отрегулированы, иначе они зальют светом все вокруг, кроме дороги и обочины. Во-вторых, даже хорошими фарами надо уметь управлять. Считают, что поведение водителя на дороге ночью говорит об уровне его культуры. Это справедливо. Наверное, каждый помнит не один случай из поездок в ночное время, когда на дороге попался водитель-эгоист. Он включал весь имеющийся набор осветительной аппаратуры и летел, совершенно не обращая внимания на встречные машины и забыв о том, что он устроил для них почти что северное сияние. Опыт показывает, что на прямолинейных участках дорог раздражающее воздействие фар водители начинают ощущать уже за 500- 700 м. Именно на таком расстоянии от встречного транспорта у водителя возникает желание предложить коллеге перейти на ближний свет. Вообще ездить ночью - не простое дело. Темнота полна неожиданностей, и встретить их необходимо без паники и суеты. Перед ночным путешествием необходимо выспаться. Бороться с сонливостью в пути опасно. Наступает момент, когда дремота обволакивает водителя, он теряет контроль над собой. Естественный уклон дороги тянет автомобиль вправо, и он, наконец, оказывается на обочине, а тут недалеко и до серьезных неприятностей. Откройте окно, пойте песни, разговаривайте с попутчиком (он не должен спать). Не курите много и проветривайте салон, так как окись углерода, содержащаяся в табачном дыме, снижает остроту зрения. </w:t>
      </w:r>
      <w:r w:rsidRPr="00DF5333">
        <w:rPr>
          <w:rFonts w:ascii="Arial" w:eastAsia="Times New Roman" w:hAnsi="Arial" w:cs="Arial"/>
          <w:color w:val="000000"/>
          <w:sz w:val="21"/>
          <w:szCs w:val="21"/>
          <w:lang w:eastAsia="ru-RU"/>
        </w:rPr>
        <w:br/>
      </w:r>
      <w:r w:rsidRPr="00DF5333">
        <w:rPr>
          <w:rFonts w:ascii="Arial" w:eastAsia="Times New Roman" w:hAnsi="Arial" w:cs="Arial"/>
          <w:color w:val="000000"/>
          <w:sz w:val="21"/>
          <w:szCs w:val="21"/>
          <w:lang w:eastAsia="ru-RU"/>
        </w:rPr>
        <w:br/>
        <w:t>Словом, делайте все возможное, лишь бы вас не сморил сон под монотонный аккомпанемент урчащего двигателя. Если ничего не помогает, остановитесь и отдохните 20-30 мин. При движении ночью следите за чистотой фар, рассеивателей, подфарников и, что особенно важно, стекол автомобиля. Грязь, вода, запотелость, царапины под действием света идущего навстречу автомобиля создают рассеивающий эффект, который искажает окружающую обстановку. Аналогичный эффект создают различные блестящие украшения, которыми некоторые водители увешивают панель приборов. Для большинства водителей яркий свет сигнальных ламп и приборов на щитке служит раздражителем. Если ваш автомобиль не оснащен реостатом для снижения силы тока (а значит, и уменьшения освещенности щитка), заклейте лампочки липкой лентой. </w:t>
      </w:r>
      <w:r w:rsidRPr="00DF5333">
        <w:rPr>
          <w:rFonts w:ascii="Arial" w:eastAsia="Times New Roman" w:hAnsi="Arial" w:cs="Arial"/>
          <w:color w:val="000000"/>
          <w:sz w:val="21"/>
          <w:szCs w:val="21"/>
          <w:lang w:eastAsia="ru-RU"/>
        </w:rPr>
        <w:br/>
      </w:r>
      <w:r w:rsidRPr="00DF5333">
        <w:rPr>
          <w:rFonts w:ascii="Arial" w:eastAsia="Times New Roman" w:hAnsi="Arial" w:cs="Arial"/>
          <w:color w:val="000000"/>
          <w:sz w:val="21"/>
          <w:szCs w:val="21"/>
          <w:lang w:eastAsia="ru-RU"/>
        </w:rPr>
        <w:br/>
        <w:t xml:space="preserve">Очень неприятно, если на пути следования попадаются низины, заболоченные места, </w:t>
      </w:r>
      <w:r w:rsidRPr="00DF5333">
        <w:rPr>
          <w:rFonts w:ascii="Arial" w:eastAsia="Times New Roman" w:hAnsi="Arial" w:cs="Arial"/>
          <w:color w:val="000000"/>
          <w:sz w:val="21"/>
          <w:szCs w:val="21"/>
          <w:lang w:eastAsia="ru-RU"/>
        </w:rPr>
        <w:lastRenderedPageBreak/>
        <w:t>широкие реки. Как правило, в таких местах ночью стоит туманная мгла. Въезжать в пелену тумана небезопасно, и лишь ближний свет может слегка прояснить обстановку. Дальний свет в этом случае - ваш "враг": отражаясь от тумана, он слепит. В этой обстановке на помощь могут прийти противотуманные фары. </w:t>
      </w:r>
      <w:r w:rsidRPr="00DF5333">
        <w:rPr>
          <w:rFonts w:ascii="Arial" w:eastAsia="Times New Roman" w:hAnsi="Arial" w:cs="Arial"/>
          <w:color w:val="000000"/>
          <w:sz w:val="21"/>
          <w:szCs w:val="21"/>
          <w:lang w:eastAsia="ru-RU"/>
        </w:rPr>
        <w:br/>
      </w:r>
      <w:r w:rsidRPr="00DF5333">
        <w:rPr>
          <w:rFonts w:ascii="Arial" w:eastAsia="Times New Roman" w:hAnsi="Arial" w:cs="Arial"/>
          <w:color w:val="000000"/>
          <w:sz w:val="21"/>
          <w:szCs w:val="21"/>
          <w:lang w:eastAsia="ru-RU"/>
        </w:rPr>
        <w:br/>
        <w:t>Всегда ли и от любого ли тумана могут спасти противотуманные фары? Конечно, нет. Исследования показывают, что они дают определенный эффект лишь в том случае, если установлены со знанием дела и применяются в комбинации с ближним и дальним светом, а также со светом подфарников сообразно конкретной обстановке. Правильно установить противотуманные фары - значит расположить их на расстоянии 0,250-0,700 м над поверхностью дороги. Опускать их ниже нецелесообразно, так как дальность видимости увеличится на 10 %, а слепящее действие фар и опасность повредить их на неровной дороге значительно возрастут. Правильно установленные противотуманные фары расположены относительно поперечных габаритов автомобиля на расстоянии, не превышающем 0,400 м (до наружных боковых точек фар). Естественно, противотуманные фары не должны быть преградой для света основных фар, подфарников и указателей поворотов. Некоторые автолюбители встраивают противотуманные фары в облицовку радиатора. Смотрятся они хорошо, эстетично, но светят, мерцая. Крепление проти-вотуманных фар к облицовке радиатора - не самое лучшее инженерное решение. Облицовка крепится нежестко, вибрирует при движении автомобиля и передает вибрации фарам. Мало того, что такая фара плохо светит, она еще и недолго служит. Место противотуманной фары - на бампере. </w:t>
      </w:r>
      <w:r w:rsidRPr="00DF5333">
        <w:rPr>
          <w:rFonts w:ascii="Arial" w:eastAsia="Times New Roman" w:hAnsi="Arial" w:cs="Arial"/>
          <w:color w:val="000000"/>
          <w:sz w:val="21"/>
          <w:szCs w:val="21"/>
          <w:lang w:eastAsia="ru-RU"/>
        </w:rPr>
        <w:br/>
      </w:r>
      <w:r w:rsidRPr="00DF5333">
        <w:rPr>
          <w:rFonts w:ascii="Arial" w:eastAsia="Times New Roman" w:hAnsi="Arial" w:cs="Arial"/>
          <w:color w:val="000000"/>
          <w:sz w:val="21"/>
          <w:szCs w:val="21"/>
          <w:lang w:eastAsia="ru-RU"/>
        </w:rPr>
        <w:br/>
        <w:t>Так как противотуманные фары, особенно те, которые имеют мощные галогенные лампы, потребляют большой ток (около 10 А), их необходимо подключать к аккумуляторной батарее через реле, используя провод ПВГА (большого сечения и минимальной длины). Цепь противотуманные фары - аккумуляторная батарея защищают от короткого замыкания предохранителем. Правильно установленные противотуманные фары должны быть правильно отрегулированы. Автомобиль устанавливают на ровной площадке перед стеной, которую можно использовать в качестве экрана. На стене проводят горизонтальную линию на высоте, равной расстоянию от земли до центров фар ненагруженного автомобиля. Затем автомобиль нагружают (два человека), включают фары и регулируют их так, чтобы верхняя граница "свет - тень" каждого луча проходила на 200 мм ниже ранее обозначенной линии. День, на пути следования - туман... В этой ситуации противотуманные фары почти бесполезны. </w:t>
      </w:r>
      <w:r w:rsidRPr="00DF5333">
        <w:rPr>
          <w:rFonts w:ascii="Arial" w:eastAsia="Times New Roman" w:hAnsi="Arial" w:cs="Arial"/>
          <w:color w:val="000000"/>
          <w:sz w:val="21"/>
          <w:szCs w:val="21"/>
          <w:lang w:eastAsia="ru-RU"/>
        </w:rPr>
        <w:br/>
      </w:r>
      <w:r w:rsidRPr="00DF5333">
        <w:rPr>
          <w:rFonts w:ascii="Arial" w:eastAsia="Times New Roman" w:hAnsi="Arial" w:cs="Arial"/>
          <w:color w:val="000000"/>
          <w:sz w:val="21"/>
          <w:szCs w:val="21"/>
          <w:lang w:eastAsia="ru-RU"/>
        </w:rPr>
        <w:br/>
        <w:t>Большую пользу окажет лишь дальний свет. Он может помочь вовремя рассмотреть, что происходит впереди. Ночью при слабом тумане и дожде лучше всего помогут противотуманные фары в комбинации с дальним светом. Не забывайте, конечно, и о встречном транспорте. При его появлении следует выключить противотуманные фары и перейти на ближний свет. Если туман стал плотнее и дождь усилился, эффективнее использовать противотуманные фары в комбинации с ближним светом. Лишь в очень плотном тумане и во время метели противотуманные фары - единственный помощник. При любом тумане не следует пренебрегать стеклоочистителем и обдувом стекла, так как туман - это не только плохая видимость, но и влага. </w:t>
      </w:r>
      <w:r w:rsidRPr="00DF5333">
        <w:rPr>
          <w:rFonts w:ascii="Arial" w:eastAsia="Times New Roman" w:hAnsi="Arial" w:cs="Arial"/>
          <w:color w:val="000000"/>
          <w:sz w:val="21"/>
          <w:szCs w:val="21"/>
          <w:lang w:eastAsia="ru-RU"/>
        </w:rPr>
        <w:br/>
      </w:r>
      <w:r w:rsidRPr="00DF5333">
        <w:rPr>
          <w:rFonts w:ascii="Arial" w:eastAsia="Times New Roman" w:hAnsi="Arial" w:cs="Arial"/>
          <w:color w:val="000000"/>
          <w:sz w:val="21"/>
          <w:szCs w:val="21"/>
          <w:lang w:eastAsia="ru-RU"/>
        </w:rPr>
        <w:br/>
        <w:t>Ночь приносит различные неожиданности. Немало хлопот могут доставить путешественникам обитатели леса. Внезапно выбежав на дорогу, зверь может прошмыгнуть перед самым автомобилем. Необходима огромная выдержка, чтобы не "вильнуть". Если скорость велика, неприятности обеспечены. Поэтому, двигаясь ночью мимо лесных массивов, следует снизить скорость и все время быть начеку. </w:t>
      </w:r>
    </w:p>
    <w:p w:rsidR="003840D7" w:rsidRDefault="003840D7">
      <w:bookmarkStart w:id="0" w:name="_GoBack"/>
      <w:bookmarkEnd w:id="0"/>
    </w:p>
    <w:sectPr w:rsidR="003840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43"/>
    <w:rsid w:val="001B5543"/>
    <w:rsid w:val="003840D7"/>
    <w:rsid w:val="00DF5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5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1100</Words>
  <Characters>6273</Characters>
  <Application>Microsoft Office Word</Application>
  <DocSecurity>0</DocSecurity>
  <Lines>52</Lines>
  <Paragraphs>14</Paragraphs>
  <ScaleCrop>false</ScaleCrop>
  <Company>Krokoz™</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2014-10-30T09:32:00Z</dcterms:created>
  <dcterms:modified xsi:type="dcterms:W3CDTF">2014-10-30T09:32:00Z</dcterms:modified>
</cp:coreProperties>
</file>